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283D" w14:textId="5AEB7E3B" w:rsidR="00C37B1F" w:rsidRPr="00C37B1F" w:rsidRDefault="00C37B1F" w:rsidP="00C37B1F">
      <w:pPr>
        <w:spacing w:after="60"/>
        <w:jc w:val="right"/>
        <w:outlineLvl w:val="1"/>
        <w:rPr>
          <w:rFonts w:ascii="Arial" w:hAnsi="Arial" w:cs="Arial"/>
          <w:b/>
          <w:bCs/>
          <w:sz w:val="18"/>
          <w:szCs w:val="18"/>
        </w:rPr>
      </w:pPr>
      <w:r w:rsidRPr="00C37B1F">
        <w:rPr>
          <w:rFonts w:ascii="Arial" w:hAnsi="Arial" w:cs="Arial"/>
          <w:b/>
          <w:bCs/>
          <w:sz w:val="18"/>
          <w:szCs w:val="18"/>
        </w:rPr>
        <w:t xml:space="preserve">Załącznik nr 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Pr="00C37B1F">
        <w:rPr>
          <w:rFonts w:ascii="Arial" w:hAnsi="Arial" w:cs="Arial"/>
          <w:b/>
          <w:bCs/>
          <w:sz w:val="18"/>
          <w:szCs w:val="18"/>
        </w:rPr>
        <w:t>– projekt umowy</w:t>
      </w:r>
    </w:p>
    <w:p w14:paraId="530F889D" w14:textId="3036958B" w:rsidR="00D83F87" w:rsidRDefault="00D83F87" w:rsidP="00502079">
      <w:pPr>
        <w:jc w:val="both"/>
        <w:rPr>
          <w:b/>
          <w:bCs/>
        </w:rPr>
      </w:pPr>
    </w:p>
    <w:p w14:paraId="15F8D8E9" w14:textId="77777777" w:rsidR="00D83F87" w:rsidRDefault="00D83F87" w:rsidP="00502079">
      <w:pPr>
        <w:jc w:val="both"/>
        <w:rPr>
          <w:b/>
          <w:bCs/>
        </w:rPr>
      </w:pPr>
    </w:p>
    <w:p w14:paraId="06A62F60" w14:textId="77777777" w:rsidR="00502079" w:rsidRPr="00DC62AD" w:rsidRDefault="00502079" w:rsidP="00F31D39">
      <w:pPr>
        <w:jc w:val="center"/>
        <w:rPr>
          <w:b/>
          <w:bCs/>
        </w:rPr>
      </w:pPr>
      <w:r>
        <w:rPr>
          <w:b/>
          <w:bCs/>
        </w:rPr>
        <w:t>Umowa</w:t>
      </w:r>
    </w:p>
    <w:p w14:paraId="3074295A" w14:textId="4E0B2F7B" w:rsidR="00502079" w:rsidRPr="00DC62AD" w:rsidRDefault="008A6B14" w:rsidP="008A6B14">
      <w:pPr>
        <w:jc w:val="both"/>
      </w:pPr>
      <w:r>
        <w:t>z</w:t>
      </w:r>
      <w:r w:rsidR="00502079" w:rsidRPr="00DC62AD">
        <w:t xml:space="preserve">awarta w Bydgoszczy w dniu </w:t>
      </w:r>
      <w:r w:rsidR="00717963">
        <w:t>……………</w:t>
      </w:r>
      <w:r w:rsidR="00502079" w:rsidRPr="00DC62AD">
        <w:t>201</w:t>
      </w:r>
      <w:r w:rsidR="00027C9B">
        <w:t>9</w:t>
      </w:r>
      <w:r w:rsidR="00502079" w:rsidRPr="00DC62AD">
        <w:t>r.</w:t>
      </w:r>
    </w:p>
    <w:p w14:paraId="7363335D" w14:textId="77777777" w:rsidR="00502079" w:rsidRPr="00DC62AD" w:rsidRDefault="00502079" w:rsidP="008A6B14">
      <w:pPr>
        <w:jc w:val="both"/>
      </w:pPr>
      <w:r w:rsidRPr="00DC62AD">
        <w:t>pomiędzy:</w:t>
      </w:r>
    </w:p>
    <w:p w14:paraId="3FB6768A" w14:textId="77777777" w:rsidR="00502079" w:rsidRPr="00DC62AD" w:rsidRDefault="00502079" w:rsidP="00502079">
      <w:pPr>
        <w:ind w:firstLine="708"/>
        <w:jc w:val="both"/>
      </w:pPr>
    </w:p>
    <w:p w14:paraId="55EE5A6F" w14:textId="77777777" w:rsidR="00B9721B" w:rsidRDefault="00B9721B" w:rsidP="00B9721B">
      <w:pPr>
        <w:ind w:firstLine="708"/>
        <w:jc w:val="both"/>
      </w:pPr>
      <w:r>
        <w:t xml:space="preserve">Leśnym Parkiem Kultury i Wypoczynku „Myślęcinek” Sp. z o.o. w Bydgoszczy 85 – 674 Bydgoszcz, ul. Gdańska 173-175, numer NIP 554 – 030 – 90 – 92,  wpisanym do Krajowego Rejestru Sądowego prowadzonego przez XIII Wydział Gospodarczy Sądu Rejonowego w Bydgoszczy pod numerem 0000122406, kapitał zakładowy spółki: 28.824.750 zł, reprezentowanym przez: </w:t>
      </w:r>
      <w:bookmarkStart w:id="0" w:name="_GoBack"/>
      <w:bookmarkEnd w:id="0"/>
    </w:p>
    <w:p w14:paraId="3410270C" w14:textId="77777777" w:rsidR="00B9721B" w:rsidRDefault="00B9721B" w:rsidP="00B9721B">
      <w:pPr>
        <w:ind w:firstLine="708"/>
        <w:jc w:val="both"/>
      </w:pPr>
    </w:p>
    <w:p w14:paraId="6AB6BF37" w14:textId="77777777" w:rsidR="00B9721B" w:rsidRDefault="00B9721B" w:rsidP="00B9721B">
      <w:pPr>
        <w:jc w:val="both"/>
      </w:pPr>
      <w:r>
        <w:t xml:space="preserve">Marcin </w:t>
      </w:r>
      <w:proofErr w:type="spellStart"/>
      <w:r>
        <w:t>Heymann</w:t>
      </w:r>
      <w:proofErr w:type="spellEnd"/>
      <w:r>
        <w:t xml:space="preserve">  – Prezes Zarządu</w:t>
      </w:r>
    </w:p>
    <w:p w14:paraId="7FD2823C" w14:textId="311E2E14" w:rsidR="00502079" w:rsidRPr="00DC62AD" w:rsidRDefault="00B9721B" w:rsidP="00B9721B">
      <w:pPr>
        <w:jc w:val="both"/>
      </w:pPr>
      <w:r>
        <w:t xml:space="preserve">zwanym w dalszym ciągu </w:t>
      </w:r>
      <w:r w:rsidR="000C406A">
        <w:rPr>
          <w:b/>
        </w:rPr>
        <w:t>Leśny Park</w:t>
      </w:r>
    </w:p>
    <w:p w14:paraId="49DB2F28" w14:textId="77777777" w:rsidR="00B9721B" w:rsidRDefault="00B9721B" w:rsidP="000C406A">
      <w:pPr>
        <w:pStyle w:val="Podpise-mail"/>
        <w:jc w:val="center"/>
      </w:pPr>
    </w:p>
    <w:p w14:paraId="1ED995A6" w14:textId="329E6F41" w:rsidR="00502079" w:rsidRDefault="00502079" w:rsidP="00687921">
      <w:pPr>
        <w:pStyle w:val="Podpise-mail"/>
      </w:pPr>
      <w:r w:rsidRPr="00DC62AD">
        <w:t>a</w:t>
      </w:r>
    </w:p>
    <w:p w14:paraId="4A237468" w14:textId="77777777" w:rsidR="004D273A" w:rsidRDefault="004D273A" w:rsidP="00F31D39">
      <w:pPr>
        <w:widowControl w:val="0"/>
        <w:adjustRightInd w:val="0"/>
        <w:jc w:val="both"/>
        <w:textAlignment w:val="baseline"/>
      </w:pPr>
      <w:r>
        <w:t>……………………………………..</w:t>
      </w:r>
    </w:p>
    <w:p w14:paraId="1C4EC591" w14:textId="313210A9" w:rsidR="00502079" w:rsidRDefault="004D273A" w:rsidP="00F31D39">
      <w:pPr>
        <w:widowControl w:val="0"/>
        <w:adjustRightInd w:val="0"/>
        <w:jc w:val="both"/>
        <w:textAlignment w:val="baseline"/>
      </w:pPr>
      <w:r>
        <w:t>………………………………………………………………..</w:t>
      </w:r>
      <w:r w:rsidR="00F31D39">
        <w:t xml:space="preserve">, </w:t>
      </w:r>
      <w:r w:rsidR="00502079">
        <w:t>zwan</w:t>
      </w:r>
      <w:r w:rsidR="00F31D39">
        <w:t>ym</w:t>
      </w:r>
      <w:r w:rsidR="00502079">
        <w:t xml:space="preserve"> </w:t>
      </w:r>
      <w:r w:rsidR="00550501">
        <w:t>dalej ,,</w:t>
      </w:r>
      <w:r w:rsidR="0032107C">
        <w:t>Przechowawca</w:t>
      </w:r>
      <w:r w:rsidR="00DA2BA0">
        <w:t>” reprezentowanym</w:t>
      </w:r>
      <w:r w:rsidR="00502079">
        <w:t xml:space="preserve"> przez:</w:t>
      </w:r>
    </w:p>
    <w:p w14:paraId="14FE115D" w14:textId="77777777" w:rsidR="00B9721B" w:rsidRDefault="00B9721B" w:rsidP="00F31D39">
      <w:pPr>
        <w:widowControl w:val="0"/>
        <w:adjustRightInd w:val="0"/>
        <w:jc w:val="both"/>
        <w:textAlignment w:val="baseline"/>
      </w:pPr>
    </w:p>
    <w:p w14:paraId="71ECCD69" w14:textId="3311EE64" w:rsidR="008940B8" w:rsidRDefault="004D273A">
      <w:r>
        <w:t>……………………..</w:t>
      </w:r>
      <w:r w:rsidR="00B9721B">
        <w:t xml:space="preserve"> </w:t>
      </w:r>
      <w:r w:rsidR="00717963">
        <w:t>–</w:t>
      </w:r>
      <w:r w:rsidR="00B9721B">
        <w:t xml:space="preserve"> Właściciel</w:t>
      </w:r>
    </w:p>
    <w:p w14:paraId="249130EE" w14:textId="77777777" w:rsidR="00717963" w:rsidRDefault="00717963">
      <w:r w:rsidRPr="00717963">
        <w:t xml:space="preserve">zwanym w dalszym ciągu </w:t>
      </w:r>
      <w:r w:rsidRPr="00717963">
        <w:rPr>
          <w:b/>
        </w:rPr>
        <w:t>Przechowawcą</w:t>
      </w:r>
    </w:p>
    <w:p w14:paraId="710ED0A2" w14:textId="77777777" w:rsidR="00502079" w:rsidRDefault="00502079"/>
    <w:p w14:paraId="6066BD34" w14:textId="77777777" w:rsidR="00502079" w:rsidRDefault="00502079"/>
    <w:p w14:paraId="60755286" w14:textId="77777777" w:rsidR="00502079" w:rsidRPr="00DC62AD" w:rsidRDefault="00502079" w:rsidP="00502079">
      <w:pPr>
        <w:pStyle w:val="Nagwek1"/>
        <w:jc w:val="center"/>
        <w:rPr>
          <w:sz w:val="24"/>
        </w:rPr>
      </w:pPr>
      <w:r w:rsidRPr="00DC62AD">
        <w:rPr>
          <w:sz w:val="24"/>
        </w:rPr>
        <w:t xml:space="preserve">§ </w:t>
      </w:r>
      <w:r>
        <w:rPr>
          <w:sz w:val="24"/>
        </w:rPr>
        <w:t>1</w:t>
      </w:r>
    </w:p>
    <w:p w14:paraId="0FEBC855" w14:textId="77777777" w:rsidR="00502079" w:rsidRDefault="00502079" w:rsidP="00A12065">
      <w:pPr>
        <w:jc w:val="both"/>
      </w:pPr>
    </w:p>
    <w:p w14:paraId="63711CB3" w14:textId="54992BC9" w:rsidR="00502079" w:rsidRDefault="00502079" w:rsidP="001B10D8">
      <w:pPr>
        <w:ind w:left="340"/>
        <w:jc w:val="both"/>
      </w:pPr>
      <w:r>
        <w:t xml:space="preserve">Przedmiotem umowy jest usługa polegająca na </w:t>
      </w:r>
      <w:r w:rsidR="00F31D39">
        <w:t>przechowaniu</w:t>
      </w:r>
      <w:r>
        <w:t xml:space="preserve"> rzeczy ruchomych w postaci</w:t>
      </w:r>
      <w:r w:rsidR="004D6555">
        <w:t xml:space="preserve"> 28</w:t>
      </w:r>
      <w:r w:rsidR="000754CC">
        <w:t xml:space="preserve"> drewnianych</w:t>
      </w:r>
      <w:r w:rsidR="004D6555">
        <w:t xml:space="preserve"> pawilonów handlowych</w:t>
      </w:r>
      <w:r w:rsidR="00DA2BA0">
        <w:t>, znanych</w:t>
      </w:r>
      <w:r w:rsidR="0032107C">
        <w:t xml:space="preserve"> przechowawcy</w:t>
      </w:r>
      <w:r w:rsidR="00A12065">
        <w:t xml:space="preserve"> (z</w:t>
      </w:r>
      <w:r w:rsidR="000754CC">
        <w:t xml:space="preserve">ałącznik nr </w:t>
      </w:r>
      <w:r w:rsidR="00226703">
        <w:t>3</w:t>
      </w:r>
      <w:r w:rsidR="000754CC">
        <w:t xml:space="preserve"> przedstawia specyfikację</w:t>
      </w:r>
      <w:r w:rsidR="00A12065">
        <w:t xml:space="preserve"> </w:t>
      </w:r>
      <w:r w:rsidR="000754CC">
        <w:t>obiektów</w:t>
      </w:r>
      <w:r w:rsidR="00001E14">
        <w:t>,</w:t>
      </w:r>
      <w:r w:rsidR="000754CC">
        <w:t xml:space="preserve"> elementów przeznaczonych do przechowywania</w:t>
      </w:r>
      <w:r w:rsidR="00A12065">
        <w:t>)</w:t>
      </w:r>
      <w:r w:rsidR="00CA2994">
        <w:t>.</w:t>
      </w:r>
    </w:p>
    <w:p w14:paraId="0566E53C" w14:textId="77777777" w:rsidR="002F177E" w:rsidRDefault="002F177E"/>
    <w:p w14:paraId="5774D8FB" w14:textId="77777777" w:rsidR="002F177E" w:rsidRDefault="002F177E" w:rsidP="002F177E">
      <w:pPr>
        <w:pStyle w:val="Nagwek1"/>
        <w:jc w:val="center"/>
        <w:rPr>
          <w:sz w:val="24"/>
        </w:rPr>
      </w:pPr>
      <w:r w:rsidRPr="00DC62AD">
        <w:rPr>
          <w:sz w:val="24"/>
        </w:rPr>
        <w:t xml:space="preserve">§ </w:t>
      </w:r>
      <w:r>
        <w:rPr>
          <w:sz w:val="24"/>
        </w:rPr>
        <w:t>2</w:t>
      </w:r>
    </w:p>
    <w:p w14:paraId="38B4F924" w14:textId="3DDE5669" w:rsidR="00001E14" w:rsidRDefault="002F177E" w:rsidP="001454D9">
      <w:pPr>
        <w:pStyle w:val="Akapitzlist"/>
        <w:numPr>
          <w:ilvl w:val="0"/>
          <w:numId w:val="3"/>
        </w:numPr>
      </w:pPr>
      <w:r>
        <w:t xml:space="preserve">Miejscem przechowywania będą pomieszczenia magazynowe zlokalizowane pod </w:t>
      </w:r>
      <w:r w:rsidR="00427D82">
        <w:t xml:space="preserve">adresem   </w:t>
      </w:r>
      <w:r w:rsidR="00CA004F">
        <w:t>……………………………………………………………….</w:t>
      </w:r>
    </w:p>
    <w:p w14:paraId="19337DD3" w14:textId="465684FE" w:rsidR="00C11F60" w:rsidRDefault="0032107C" w:rsidP="00C11F60">
      <w:pPr>
        <w:pStyle w:val="Akapitzlist"/>
        <w:numPr>
          <w:ilvl w:val="0"/>
          <w:numId w:val="3"/>
        </w:numPr>
        <w:jc w:val="both"/>
      </w:pPr>
      <w:r>
        <w:t>Przechowawca</w:t>
      </w:r>
      <w:r w:rsidR="00446BF7">
        <w:t xml:space="preserve"> oświadcza</w:t>
      </w:r>
      <w:r w:rsidR="00001E14">
        <w:t>,</w:t>
      </w:r>
      <w:r w:rsidR="003D1096">
        <w:t xml:space="preserve"> iż</w:t>
      </w:r>
      <w:r>
        <w:t xml:space="preserve"> miejsce przechowywani</w:t>
      </w:r>
      <w:r w:rsidR="004F5D0D">
        <w:t xml:space="preserve">a </w:t>
      </w:r>
      <w:r>
        <w:t>-</w:t>
      </w:r>
      <w:r w:rsidR="003D1096">
        <w:t xml:space="preserve"> </w:t>
      </w:r>
      <w:r w:rsidR="00BF052F">
        <w:t>hala magazynowo–</w:t>
      </w:r>
      <w:r w:rsidR="006B76DF">
        <w:t>……………………….</w:t>
      </w:r>
      <w:r w:rsidR="00BF052F">
        <w:t>:</w:t>
      </w:r>
    </w:p>
    <w:p w14:paraId="0AF77DD4" w14:textId="77777777" w:rsidR="00BF052F" w:rsidRDefault="00BF052F" w:rsidP="00001E14">
      <w:pPr>
        <w:ind w:firstLine="360"/>
      </w:pPr>
      <w:r>
        <w:t>a.</w:t>
      </w:r>
      <w:r w:rsidR="004F5D0D">
        <w:t xml:space="preserve"> </w:t>
      </w:r>
      <w:r>
        <w:t xml:space="preserve"> </w:t>
      </w:r>
      <w:r w:rsidR="00001E14">
        <w:t>spełnia</w:t>
      </w:r>
      <w:r w:rsidR="003D1096">
        <w:t xml:space="preserve"> wymogi ok</w:t>
      </w:r>
      <w:r w:rsidR="004F5D0D">
        <w:t>reślone przepisami bhp i p.</w:t>
      </w:r>
      <w:r w:rsidR="00001E14">
        <w:t>poż</w:t>
      </w:r>
      <w:r w:rsidR="004F5D0D">
        <w:t>.</w:t>
      </w:r>
      <w:r w:rsidR="00001E14">
        <w:t>;</w:t>
      </w:r>
    </w:p>
    <w:p w14:paraId="53A2E217" w14:textId="77777777" w:rsidR="00BF052F" w:rsidRDefault="003D1096" w:rsidP="00001E14">
      <w:pPr>
        <w:ind w:left="360"/>
      </w:pPr>
      <w:r>
        <w:t>b</w:t>
      </w:r>
      <w:r w:rsidR="00BF052F">
        <w:t>.</w:t>
      </w:r>
      <w:r w:rsidR="00001E14">
        <w:t xml:space="preserve"> </w:t>
      </w:r>
      <w:r w:rsidR="004F5D0D">
        <w:t xml:space="preserve"> </w:t>
      </w:r>
      <w:r w:rsidR="00001E14">
        <w:t>jest</w:t>
      </w:r>
      <w:r>
        <w:t xml:space="preserve"> należycie zabezpieczon</w:t>
      </w:r>
      <w:r w:rsidR="004F5D0D">
        <w:t>e</w:t>
      </w:r>
      <w:r>
        <w:t xml:space="preserve"> przed uszkodzeniem, zniszczeniem i utratą składowanych rzeczy ruchomych, w szczególności na skutek pożaru, kradzieży, kradzieży z włamaniem</w:t>
      </w:r>
      <w:r w:rsidR="00001E14">
        <w:t>;</w:t>
      </w:r>
    </w:p>
    <w:p w14:paraId="2AC86F6A" w14:textId="77777777" w:rsidR="00446BF7" w:rsidRDefault="003D1096" w:rsidP="00584CEF">
      <w:pPr>
        <w:ind w:left="397"/>
        <w:jc w:val="both"/>
      </w:pPr>
      <w:r>
        <w:t>c</w:t>
      </w:r>
      <w:r w:rsidR="00BF052F">
        <w:t>.</w:t>
      </w:r>
      <w:r w:rsidR="004F5D0D">
        <w:t xml:space="preserve"> jest objęte</w:t>
      </w:r>
      <w:r>
        <w:t xml:space="preserve"> całodo</w:t>
      </w:r>
      <w:r w:rsidR="004F5D0D">
        <w:t>bową ochroną, a także wyposażone</w:t>
      </w:r>
      <w:r>
        <w:t xml:space="preserve"> w system monitoringu wewnętrznego oraz zewnętrznego.</w:t>
      </w:r>
    </w:p>
    <w:p w14:paraId="6666EDED" w14:textId="77777777" w:rsidR="00001E14" w:rsidRDefault="00BF052F" w:rsidP="002F177E">
      <w:pPr>
        <w:pStyle w:val="Akapitzlist"/>
        <w:numPr>
          <w:ilvl w:val="0"/>
          <w:numId w:val="3"/>
        </w:numPr>
        <w:jc w:val="both"/>
      </w:pPr>
      <w:r>
        <w:t>Każdorazowe przyjęcie/wydanie rzeczy ruchomych do/z magazynu powinno być udokumentowane protokolarnie oraz dokumentem wydania, potwierdzającym fakt wydania oraz dokumentem przyjęcia potwierdzającym fakt złożenia towaru do magazynu, z podpisami upoważnionych przedstawicieli stron umowy.</w:t>
      </w:r>
    </w:p>
    <w:p w14:paraId="15C294B0" w14:textId="77777777" w:rsidR="002578F0" w:rsidRDefault="002578F0" w:rsidP="002F177E">
      <w:pPr>
        <w:pStyle w:val="Akapitzlist"/>
        <w:numPr>
          <w:ilvl w:val="0"/>
          <w:numId w:val="3"/>
        </w:numPr>
        <w:jc w:val="both"/>
      </w:pPr>
      <w:r>
        <w:t>Do kontaktów w sprawie realizacji zapisów umowy upoważnieni są:</w:t>
      </w:r>
    </w:p>
    <w:p w14:paraId="64CED384" w14:textId="2B112618" w:rsidR="002578F0" w:rsidRDefault="002578F0" w:rsidP="00584CEF">
      <w:pPr>
        <w:ind w:left="397" w:firstLine="360"/>
      </w:pPr>
      <w:r>
        <w:t xml:space="preserve">- </w:t>
      </w:r>
      <w:r w:rsidR="00001E14">
        <w:t>ze</w:t>
      </w:r>
      <w:r w:rsidR="00DB1E60">
        <w:t xml:space="preserve"> strony Leśnego Parku</w:t>
      </w:r>
      <w:r w:rsidR="00787CD2">
        <w:t>:</w:t>
      </w:r>
      <w:r w:rsidR="00DB1E60">
        <w:t xml:space="preserve"> </w:t>
      </w:r>
      <w:r w:rsidR="00787CD2">
        <w:t xml:space="preserve"> </w:t>
      </w:r>
      <w:r w:rsidR="00DF79A4">
        <w:t>Lenka Sztajnborn</w:t>
      </w:r>
      <w:r w:rsidR="00787CD2">
        <w:t>, Andrzej Kowalski</w:t>
      </w:r>
      <w:r>
        <w:t xml:space="preserve"> </w:t>
      </w:r>
    </w:p>
    <w:p w14:paraId="6D9555E7" w14:textId="7A605D5D" w:rsidR="004F5D0D" w:rsidRDefault="002578F0" w:rsidP="00687921">
      <w:pPr>
        <w:ind w:left="340" w:firstLine="360"/>
      </w:pPr>
      <w:r>
        <w:t xml:space="preserve">- </w:t>
      </w:r>
      <w:r w:rsidR="00001E14">
        <w:t>ze</w:t>
      </w:r>
      <w:r w:rsidR="00550501">
        <w:t xml:space="preserve"> strony Przechowującego</w:t>
      </w:r>
      <w:r w:rsidR="00787CD2">
        <w:t>:</w:t>
      </w:r>
      <w:r w:rsidR="009A46AC">
        <w:t>……………….</w:t>
      </w:r>
    </w:p>
    <w:p w14:paraId="150D6ECA" w14:textId="77777777" w:rsidR="00B82853" w:rsidRDefault="00B82853" w:rsidP="004F5D0D">
      <w:pPr>
        <w:pStyle w:val="Akapitzlist"/>
        <w:numPr>
          <w:ilvl w:val="0"/>
          <w:numId w:val="3"/>
        </w:numPr>
        <w:jc w:val="both"/>
      </w:pPr>
      <w:r>
        <w:t xml:space="preserve">Leśny Park zobowiązuje się do telefonicznego informowania </w:t>
      </w:r>
      <w:r w:rsidR="004F5D0D">
        <w:t>Przechowawcy</w:t>
      </w:r>
      <w:r w:rsidR="00986C1C">
        <w:t>,</w:t>
      </w:r>
      <w:r w:rsidR="004F5D0D">
        <w:t xml:space="preserve"> z </w:t>
      </w:r>
      <w:r>
        <w:t>co</w:t>
      </w:r>
      <w:r w:rsidR="004F5D0D">
        <w:t xml:space="preserve"> </w:t>
      </w:r>
      <w:r>
        <w:t>najmniej z 24</w:t>
      </w:r>
      <w:r w:rsidR="00986C1C">
        <w:t>-</w:t>
      </w:r>
      <w:r>
        <w:t xml:space="preserve">godzinnym wyprzedzeniem, o terminie złożenia/wydania rzeczy do/z </w:t>
      </w:r>
      <w:r>
        <w:lastRenderedPageBreak/>
        <w:t>magazynu</w:t>
      </w:r>
      <w:r w:rsidR="00EB7895">
        <w:t>.</w:t>
      </w:r>
      <w:r>
        <w:t xml:space="preserve"> W sytuacjach wyjątkowych Leśny Park uzgadnia z </w:t>
      </w:r>
      <w:r w:rsidR="00EB7895">
        <w:t>Przechow</w:t>
      </w:r>
      <w:r w:rsidR="004F5D0D">
        <w:t xml:space="preserve">awcą </w:t>
      </w:r>
      <w:r>
        <w:t xml:space="preserve">inny termin złożenia/wydania rzeczy. </w:t>
      </w:r>
    </w:p>
    <w:p w14:paraId="3F5FF634" w14:textId="77777777" w:rsidR="00446BF7" w:rsidRDefault="00446BF7" w:rsidP="002F177E"/>
    <w:p w14:paraId="5F74F2EB" w14:textId="77777777" w:rsidR="00550501" w:rsidRDefault="00550501" w:rsidP="00550501">
      <w:pPr>
        <w:pStyle w:val="Nagwek1"/>
        <w:jc w:val="center"/>
        <w:rPr>
          <w:sz w:val="24"/>
        </w:rPr>
      </w:pPr>
      <w:r w:rsidRPr="00DC62AD">
        <w:rPr>
          <w:sz w:val="24"/>
        </w:rPr>
        <w:t xml:space="preserve">§ </w:t>
      </w:r>
      <w:r>
        <w:rPr>
          <w:sz w:val="24"/>
        </w:rPr>
        <w:t>3</w:t>
      </w:r>
    </w:p>
    <w:p w14:paraId="24980CE5" w14:textId="77777777" w:rsidR="007737F6" w:rsidRDefault="0032107C" w:rsidP="00550501">
      <w:pPr>
        <w:pStyle w:val="Akapitzlist"/>
        <w:numPr>
          <w:ilvl w:val="0"/>
          <w:numId w:val="5"/>
        </w:numPr>
        <w:jc w:val="both"/>
      </w:pPr>
      <w:r>
        <w:t>Przechowawca</w:t>
      </w:r>
      <w:r w:rsidR="00550501">
        <w:t xml:space="preserve"> ma obowiązek niezwłocznie zmienić określone w umowie miejsce przechowywania przedmiotu umowy, jeśli okaże się to niezbędne dla </w:t>
      </w:r>
      <w:r w:rsidR="00986C1C">
        <w:t>jego</w:t>
      </w:r>
      <w:r w:rsidR="00550501">
        <w:t xml:space="preserve"> ochrony przed utra</w:t>
      </w:r>
      <w:r w:rsidR="007737F6">
        <w:t xml:space="preserve">tą lub uszkodzeniem, na miejsce </w:t>
      </w:r>
      <w:r w:rsidR="00550501">
        <w:t>co najmniej równie dostatecznie zabezpieczające składowane rzeczy ruchome, jak wskaz</w:t>
      </w:r>
      <w:r w:rsidR="00B82853">
        <w:t xml:space="preserve">ują warunki opisane w </w:t>
      </w:r>
      <w:r w:rsidR="00986C1C">
        <w:t>§</w:t>
      </w:r>
      <w:r w:rsidR="00550501">
        <w:t>2 ust.</w:t>
      </w:r>
      <w:r w:rsidR="00B82853">
        <w:t>1 i 2</w:t>
      </w:r>
      <w:r w:rsidR="00550501">
        <w:t xml:space="preserve"> umowy. </w:t>
      </w:r>
      <w:r>
        <w:t>Przechowawca</w:t>
      </w:r>
      <w:r w:rsidR="00986C1C">
        <w:t xml:space="preserve"> powinien, </w:t>
      </w:r>
      <w:r w:rsidR="00550501">
        <w:t xml:space="preserve">bez uszczerbku dla stanu rzeczy ruchomych, uzyskać pisemną zgodę </w:t>
      </w:r>
      <w:r w:rsidR="00B82853">
        <w:t>Leśnego Parku</w:t>
      </w:r>
      <w:r w:rsidR="00550501">
        <w:t xml:space="preserve"> przed dokonaniem</w:t>
      </w:r>
      <w:r>
        <w:t xml:space="preserve"> tak rozumianej</w:t>
      </w:r>
      <w:r w:rsidR="00550501">
        <w:t xml:space="preserve"> zmiany</w:t>
      </w:r>
      <w:r>
        <w:t xml:space="preserve"> miejsca przechowywania</w:t>
      </w:r>
      <w:r w:rsidR="00550501">
        <w:t xml:space="preserve">. Gdy uzyskanie zgody nie jest możliwe z uwagi na bezpośrednie niebezpieczeństwo utraty lub uszkodzenia rzeczy, </w:t>
      </w:r>
      <w:r>
        <w:t>Przechowawca</w:t>
      </w:r>
      <w:r w:rsidR="00550501">
        <w:t xml:space="preserve"> ma obowiązek niezwłocznie poinformować </w:t>
      </w:r>
      <w:r w:rsidR="00B82853">
        <w:t>Leśny Park</w:t>
      </w:r>
      <w:r w:rsidR="00550501">
        <w:t xml:space="preserve"> o zmianie. </w:t>
      </w:r>
      <w:r w:rsidR="00B82853">
        <w:t>Leśny Park</w:t>
      </w:r>
      <w:r w:rsidR="00550501">
        <w:t xml:space="preserve"> ma wówczas prawo niezwłocznego odstąpienia od umowy. W związku z wcześniejszym rozwiązaniem umowy </w:t>
      </w:r>
      <w:r w:rsidR="00B82853">
        <w:t>Przechow</w:t>
      </w:r>
      <w:r w:rsidR="004F5D0D">
        <w:t>awcy</w:t>
      </w:r>
      <w:r w:rsidR="00550501">
        <w:t xml:space="preserve"> nie przysługuje od </w:t>
      </w:r>
      <w:r w:rsidR="00B82853">
        <w:t xml:space="preserve">Leśnego Parku  jakakolwiek forma odszkodowania. </w:t>
      </w:r>
    </w:p>
    <w:p w14:paraId="783379C4" w14:textId="105E7590" w:rsidR="007737F6" w:rsidRDefault="0032107C" w:rsidP="00550501">
      <w:pPr>
        <w:pStyle w:val="Akapitzlist"/>
        <w:numPr>
          <w:ilvl w:val="0"/>
          <w:numId w:val="5"/>
        </w:numPr>
        <w:jc w:val="both"/>
      </w:pPr>
      <w:r>
        <w:t>Przechowawca</w:t>
      </w:r>
      <w:r w:rsidR="005263EF">
        <w:t xml:space="preserve"> zobowiązany jest przez cały okres trwania umowy utrzymywać ubezpieczenie przedmiotu umowy od ognia, uderzenia pioruna, eksplozji, oraz od przypadkowej utraty, uszkodzenia, kradzieży z włamanie</w:t>
      </w:r>
      <w:r w:rsidR="007737F6">
        <w:t>m, rozboju oraz innych zdarzeń</w:t>
      </w:r>
      <w:r w:rsidR="00E03C8C">
        <w:t xml:space="preserve">. </w:t>
      </w:r>
      <w:r>
        <w:t>Przechowawca</w:t>
      </w:r>
      <w:r w:rsidR="007737F6">
        <w:t xml:space="preserve"> przekaże Leśnemu Parkowi </w:t>
      </w:r>
      <w:r w:rsidR="005263EF">
        <w:t xml:space="preserve">kopię polisy potwierdzającej zawarcie umowy ubezpieczenia </w:t>
      </w:r>
      <w:r w:rsidR="007737F6">
        <w:t xml:space="preserve">zawartej </w:t>
      </w:r>
      <w:r w:rsidR="005263EF">
        <w:t xml:space="preserve">w dniu </w:t>
      </w:r>
      <w:r w:rsidR="00DB1E60">
        <w:t>……………….</w:t>
      </w:r>
      <w:r w:rsidR="005263EF">
        <w:t xml:space="preserve">…………………….. </w:t>
      </w:r>
    </w:p>
    <w:p w14:paraId="69D34677" w14:textId="6A88F997" w:rsidR="007737F6" w:rsidRDefault="0032107C" w:rsidP="00550501">
      <w:pPr>
        <w:pStyle w:val="Akapitzlist"/>
        <w:numPr>
          <w:ilvl w:val="0"/>
          <w:numId w:val="5"/>
        </w:numPr>
        <w:jc w:val="both"/>
      </w:pPr>
      <w:r>
        <w:t>Przechowawca</w:t>
      </w:r>
      <w:r w:rsidR="005263EF">
        <w:t xml:space="preserve"> oświadcza, że jest ube</w:t>
      </w:r>
      <w:r w:rsidR="007737F6">
        <w:t xml:space="preserve">zpieczony od odpowiedzialność </w:t>
      </w:r>
      <w:r w:rsidR="005263EF">
        <w:t xml:space="preserve">cywilnej </w:t>
      </w:r>
      <w:r w:rsidR="004F5D0D">
        <w:br/>
      </w:r>
      <w:r w:rsidR="005263EF">
        <w:t>w zakresie wykonywania przedmiotu</w:t>
      </w:r>
      <w:r w:rsidR="002E2825">
        <w:t xml:space="preserve">  </w:t>
      </w:r>
      <w:r w:rsidR="005263EF">
        <w:t xml:space="preserve"> umowy</w:t>
      </w:r>
      <w:r w:rsidR="00E03C8C">
        <w:t xml:space="preserve"> o wartości  polisy nie mniejszej niż 200</w:t>
      </w:r>
      <w:r w:rsidR="002E2825">
        <w:t xml:space="preserve">, </w:t>
      </w:r>
      <w:r w:rsidR="00E03C8C">
        <w:t>000 tyś zł</w:t>
      </w:r>
      <w:r w:rsidR="005263EF">
        <w:t>. Kopia polisy stanowi załąc</w:t>
      </w:r>
      <w:r w:rsidR="007737F6">
        <w:t xml:space="preserve">znik nr </w:t>
      </w:r>
      <w:r w:rsidR="00FB70B7">
        <w:t>2.</w:t>
      </w:r>
      <w:r w:rsidR="00CC6556">
        <w:t xml:space="preserve"> </w:t>
      </w:r>
      <w:r w:rsidR="007737F6">
        <w:t xml:space="preserve">do umowy. </w:t>
      </w:r>
    </w:p>
    <w:p w14:paraId="69434395" w14:textId="77777777" w:rsidR="00393461" w:rsidRPr="00550501" w:rsidRDefault="00393461" w:rsidP="00550501"/>
    <w:p w14:paraId="54848ABD" w14:textId="77777777" w:rsidR="002F177E" w:rsidRPr="002F177E" w:rsidRDefault="002F177E" w:rsidP="002F177E"/>
    <w:p w14:paraId="7BCB45CE" w14:textId="77777777" w:rsidR="002F177E" w:rsidRDefault="00393461" w:rsidP="0032107C">
      <w:pPr>
        <w:jc w:val="center"/>
      </w:pPr>
      <w:r w:rsidRPr="00DC62AD">
        <w:t xml:space="preserve">§ </w:t>
      </w:r>
      <w:r w:rsidR="00BE7E94">
        <w:t>4</w:t>
      </w:r>
      <w:r w:rsidR="0032107C">
        <w:t>.</w:t>
      </w:r>
    </w:p>
    <w:p w14:paraId="4041E52D" w14:textId="77777777" w:rsidR="007737F6" w:rsidRDefault="0032107C" w:rsidP="007737F6">
      <w:pPr>
        <w:pStyle w:val="Akapitzlist"/>
        <w:numPr>
          <w:ilvl w:val="0"/>
          <w:numId w:val="6"/>
        </w:numPr>
        <w:jc w:val="both"/>
      </w:pPr>
      <w:r>
        <w:t>Przechowawca</w:t>
      </w:r>
      <w:r w:rsidR="00FF757A">
        <w:t xml:space="preserve"> </w:t>
      </w:r>
      <w:r w:rsidR="00393461">
        <w:t>ponosi odpowiedzialność za utratę, ubytek lub uszkodzenie przechowywanych rzeczy ruchomych stanowiących przedmiot umowy – od momentu ich przejęcia, aż do momentu wydania osobie</w:t>
      </w:r>
      <w:r w:rsidR="00FF757A">
        <w:t xml:space="preserve"> upoważnionej przez Leśny Park. </w:t>
      </w:r>
    </w:p>
    <w:p w14:paraId="3B01B435" w14:textId="77777777" w:rsidR="00FF757A" w:rsidRDefault="00FF757A" w:rsidP="007737F6">
      <w:pPr>
        <w:pStyle w:val="Akapitzlist"/>
        <w:numPr>
          <w:ilvl w:val="0"/>
          <w:numId w:val="6"/>
        </w:numPr>
        <w:jc w:val="both"/>
      </w:pPr>
      <w:r>
        <w:t>Leśny Park</w:t>
      </w:r>
      <w:r w:rsidR="00393461">
        <w:t xml:space="preserve"> może w dowolnym czasie kon</w:t>
      </w:r>
      <w:r w:rsidR="007737F6">
        <w:t>trolować sposób przechowywania oraz</w:t>
      </w:r>
      <w:r w:rsidR="00393461">
        <w:t xml:space="preserve"> stan przechowywanych rzeczy.</w:t>
      </w:r>
    </w:p>
    <w:p w14:paraId="4B6B2C52" w14:textId="77777777" w:rsidR="00E40C30" w:rsidRDefault="00E40C30"/>
    <w:p w14:paraId="6990222C" w14:textId="6D7EA303" w:rsidR="00627A97" w:rsidRDefault="00BE7E94" w:rsidP="0032107C">
      <w:pPr>
        <w:jc w:val="center"/>
      </w:pPr>
      <w:r>
        <w:t>§ 5</w:t>
      </w:r>
      <w:r w:rsidR="00627A97">
        <w:t>.</w:t>
      </w:r>
    </w:p>
    <w:p w14:paraId="2E4098AF" w14:textId="77777777" w:rsidR="002E3A79" w:rsidRDefault="002E3A79" w:rsidP="0032107C">
      <w:pPr>
        <w:jc w:val="center"/>
      </w:pPr>
    </w:p>
    <w:p w14:paraId="597BF0C3" w14:textId="4FD943ED" w:rsidR="007737F6" w:rsidRDefault="00FC1ECA" w:rsidP="00FC1ECA">
      <w:pPr>
        <w:pStyle w:val="Akapitzlist"/>
        <w:numPr>
          <w:ilvl w:val="0"/>
          <w:numId w:val="7"/>
        </w:numPr>
        <w:jc w:val="both"/>
      </w:pPr>
      <w:r>
        <w:t xml:space="preserve">Leśny Park </w:t>
      </w:r>
      <w:r w:rsidR="0032107C">
        <w:t>zapłaci za świadczenia określone niniejsza umową zapłaci Przechowawcy</w:t>
      </w:r>
      <w:r>
        <w:t xml:space="preserve"> kwotę </w:t>
      </w:r>
      <w:r w:rsidR="009A46AC">
        <w:t>……………..</w:t>
      </w:r>
      <w:r w:rsidR="007737F6">
        <w:t xml:space="preserve">  (</w:t>
      </w:r>
      <w:r w:rsidR="00627A97">
        <w:t xml:space="preserve">słownie: </w:t>
      </w:r>
      <w:r w:rsidR="009A46AC">
        <w:t>……………………</w:t>
      </w:r>
      <w:r w:rsidR="0025036C">
        <w:t xml:space="preserve"> 00/100) </w:t>
      </w:r>
      <w:r w:rsidR="007737F6">
        <w:t>netto + należny podatek VAT</w:t>
      </w:r>
      <w:r>
        <w:t xml:space="preserve"> za każdy miesiąc trwania umowy.</w:t>
      </w:r>
    </w:p>
    <w:p w14:paraId="02D04F92" w14:textId="77777777" w:rsidR="007737F6" w:rsidRPr="00085A8C" w:rsidRDefault="007737F6" w:rsidP="00FC1ECA">
      <w:pPr>
        <w:pStyle w:val="Akapitzlist"/>
        <w:numPr>
          <w:ilvl w:val="0"/>
          <w:numId w:val="7"/>
        </w:numPr>
        <w:jc w:val="both"/>
      </w:pPr>
      <w:r w:rsidRPr="00085A8C">
        <w:rPr>
          <w:bCs/>
        </w:rPr>
        <w:t>Zapłata następować będzie na podstawie faktur wystawianych</w:t>
      </w:r>
      <w:r w:rsidR="004F5D0D" w:rsidRPr="00085A8C">
        <w:rPr>
          <w:bCs/>
        </w:rPr>
        <w:t xml:space="preserve"> przez Przechowawcę</w:t>
      </w:r>
      <w:r w:rsidR="00FC1ECA" w:rsidRPr="00085A8C">
        <w:rPr>
          <w:bCs/>
        </w:rPr>
        <w:t>, na jego rachunek bankowy, w terminie 14 dni od dnia jej doręczenia Leśnemu Parkowi.</w:t>
      </w:r>
    </w:p>
    <w:p w14:paraId="0C8948A4" w14:textId="77777777" w:rsidR="002255E3" w:rsidRPr="002255E3" w:rsidRDefault="002255E3" w:rsidP="00FC1ECA">
      <w:pPr>
        <w:pStyle w:val="Akapitzlist"/>
        <w:numPr>
          <w:ilvl w:val="0"/>
          <w:numId w:val="7"/>
        </w:numPr>
        <w:jc w:val="both"/>
      </w:pPr>
      <w:r w:rsidRPr="007737F6">
        <w:rPr>
          <w:bCs/>
        </w:rPr>
        <w:t xml:space="preserve">Niezależnie od powyższego w przypadku działalności z niepełnym okresem miesięcznym czynsz za każdy dzień będzie naliczony proporcjonalnie jako kwota  wyliczona poprzez ustalenie ilorazu kwoty miesięcznego czynszu w danym miesiącu </w:t>
      </w:r>
      <w:r w:rsidR="004F5D0D">
        <w:rPr>
          <w:bCs/>
        </w:rPr>
        <w:br/>
      </w:r>
      <w:r w:rsidRPr="007737F6">
        <w:rPr>
          <w:bCs/>
        </w:rPr>
        <w:t>i liczby dni danego miesiąca pomnożonego przez liczbę dni faktycznego wynajmowania pomieszczeń w danym miesiącu</w:t>
      </w:r>
    </w:p>
    <w:p w14:paraId="09B482B1" w14:textId="77777777" w:rsidR="00627A97" w:rsidRDefault="00627A97"/>
    <w:p w14:paraId="18E60EF3" w14:textId="77777777" w:rsidR="0023638D" w:rsidRDefault="0023638D" w:rsidP="0032107C">
      <w:pPr>
        <w:jc w:val="center"/>
      </w:pPr>
    </w:p>
    <w:p w14:paraId="1D26A636" w14:textId="77777777" w:rsidR="0023638D" w:rsidRDefault="0023638D" w:rsidP="0032107C">
      <w:pPr>
        <w:jc w:val="center"/>
      </w:pPr>
    </w:p>
    <w:p w14:paraId="4EA09424" w14:textId="77777777" w:rsidR="0023638D" w:rsidRDefault="0023638D" w:rsidP="0032107C">
      <w:pPr>
        <w:jc w:val="center"/>
      </w:pPr>
    </w:p>
    <w:p w14:paraId="6D0672DE" w14:textId="6EC31F9C" w:rsidR="00E40C30" w:rsidRDefault="00E40C30" w:rsidP="0032107C">
      <w:pPr>
        <w:jc w:val="center"/>
      </w:pPr>
      <w:r w:rsidRPr="00DC62AD">
        <w:lastRenderedPageBreak/>
        <w:t>§</w:t>
      </w:r>
      <w:r w:rsidR="00BE7E94">
        <w:t>6</w:t>
      </w:r>
    </w:p>
    <w:p w14:paraId="2B719089" w14:textId="77777777" w:rsidR="0032107C" w:rsidRDefault="0032107C" w:rsidP="0032107C">
      <w:pPr>
        <w:jc w:val="center"/>
      </w:pPr>
    </w:p>
    <w:p w14:paraId="3EC29B48" w14:textId="77777777" w:rsidR="00E40C30" w:rsidRDefault="0032107C" w:rsidP="007737F6">
      <w:pPr>
        <w:pStyle w:val="Akapitzlist"/>
        <w:numPr>
          <w:ilvl w:val="0"/>
          <w:numId w:val="8"/>
        </w:numPr>
        <w:jc w:val="both"/>
      </w:pPr>
      <w:r>
        <w:t>Przechowawca</w:t>
      </w:r>
      <w:r w:rsidR="00E40C30">
        <w:t xml:space="preserve"> zobowiązuje się do usunięcia oraz pokrycia rzeczywistych kosztów szkód wyrządzonych w przedmiocie umowy, a powstałych w wyn</w:t>
      </w:r>
      <w:r>
        <w:t>iku działalności Przechowawcy</w:t>
      </w:r>
      <w:r w:rsidR="00E40C30">
        <w:t xml:space="preserve"> lub osób trzecich, za które odpowiada lub z którymi współpracował. </w:t>
      </w:r>
      <w:r w:rsidR="004F5D0D">
        <w:br/>
      </w:r>
      <w:r w:rsidR="00E40C30">
        <w:t xml:space="preserve">O wystąpieniu ewentualnych szkód </w:t>
      </w:r>
      <w:r w:rsidR="007737F6">
        <w:t>w</w:t>
      </w:r>
      <w:r>
        <w:t xml:space="preserve"> przedmiocie umowy Przechowawca</w:t>
      </w:r>
      <w:r w:rsidR="00E40C30">
        <w:t xml:space="preserve"> ma obowiązek powiadomić niezwłocznie Leśny Park. </w:t>
      </w:r>
    </w:p>
    <w:p w14:paraId="4ACBE5E2" w14:textId="77777777" w:rsidR="00627A97" w:rsidRDefault="00627A97" w:rsidP="007737F6">
      <w:pPr>
        <w:pStyle w:val="Akapitzlist"/>
        <w:numPr>
          <w:ilvl w:val="0"/>
          <w:numId w:val="8"/>
        </w:numPr>
        <w:jc w:val="both"/>
      </w:pPr>
      <w:r>
        <w:t>Za odstąpienie od umowy z przyczyn leż</w:t>
      </w:r>
      <w:r w:rsidR="0032107C">
        <w:t>ących po stronie Przechowawcy</w:t>
      </w:r>
      <w:r>
        <w:t xml:space="preserve"> lub </w:t>
      </w:r>
      <w:r w:rsidR="004F5D0D">
        <w:br/>
      </w:r>
      <w:r>
        <w:t>w przypadku odstąpienia od umowy przez</w:t>
      </w:r>
      <w:r w:rsidR="0032107C">
        <w:t xml:space="preserve"> Przechowawcę</w:t>
      </w:r>
      <w:r w:rsidR="007737F6">
        <w:t xml:space="preserve"> z przyczyn nie</w:t>
      </w:r>
      <w:r>
        <w:t>leżących po stroni</w:t>
      </w:r>
      <w:r w:rsidR="007737F6">
        <w:t>e L</w:t>
      </w:r>
      <w:r w:rsidR="0032107C">
        <w:t>eśnego Parku, Przechowawca</w:t>
      </w:r>
      <w:r w:rsidR="007737F6">
        <w:t xml:space="preserve"> </w:t>
      </w:r>
      <w:r>
        <w:t>zapłaci Leśnemu Park</w:t>
      </w:r>
      <w:r w:rsidR="007737F6">
        <w:t xml:space="preserve">owi karę umowną </w:t>
      </w:r>
      <w:r w:rsidR="004F5D0D">
        <w:br/>
      </w:r>
      <w:r w:rsidR="007737F6">
        <w:t>w wysokości 100</w:t>
      </w:r>
      <w:r>
        <w:t xml:space="preserve">% łącznego miesięcznego wynagrodzenia określonego w </w:t>
      </w:r>
      <w:r w:rsidRPr="00DC62AD">
        <w:t>§</w:t>
      </w:r>
      <w:r w:rsidR="00BE7E94">
        <w:t>5</w:t>
      </w:r>
      <w:r>
        <w:t xml:space="preserve"> ust</w:t>
      </w:r>
      <w:r w:rsidR="007737F6">
        <w:t>.</w:t>
      </w:r>
      <w:r>
        <w:t xml:space="preserve"> 1 umowy. </w:t>
      </w:r>
    </w:p>
    <w:p w14:paraId="0B3EE8F2" w14:textId="77777777" w:rsidR="00E40C30" w:rsidRDefault="00E40C30" w:rsidP="007737F6">
      <w:pPr>
        <w:pStyle w:val="Akapitzlist"/>
        <w:numPr>
          <w:ilvl w:val="0"/>
          <w:numId w:val="8"/>
        </w:numPr>
        <w:jc w:val="both"/>
      </w:pPr>
      <w:r>
        <w:t>W przypadku powstania szkód z tytułu niewykonania lub nienależytego wykonania umowy przewyższający</w:t>
      </w:r>
      <w:r w:rsidR="00BE7E94">
        <w:t>ch wysokość kar umownych, Leśny Park</w:t>
      </w:r>
      <w:r w:rsidR="007737F6">
        <w:t xml:space="preserve"> zastrzega</w:t>
      </w:r>
      <w:r>
        <w:t xml:space="preserve"> sobie prawo dochodzenia odszkodowania przenoszącego wysokość zastrzeżonych kar (odszkodowanie</w:t>
      </w:r>
      <w:r w:rsidR="00BE7E94">
        <w:t xml:space="preserve"> uzupełniające). </w:t>
      </w:r>
    </w:p>
    <w:p w14:paraId="077B373A" w14:textId="77777777" w:rsidR="007737F6" w:rsidRDefault="007737F6"/>
    <w:p w14:paraId="1D025F19" w14:textId="0721EC9D" w:rsidR="00BE7E94" w:rsidRDefault="00BE7E94" w:rsidP="007737F6">
      <w:pPr>
        <w:jc w:val="center"/>
      </w:pPr>
      <w:r w:rsidRPr="00DC62AD">
        <w:t>§</w:t>
      </w:r>
      <w:r>
        <w:t>7</w:t>
      </w:r>
      <w:r w:rsidR="0032107C">
        <w:t>.</w:t>
      </w:r>
    </w:p>
    <w:p w14:paraId="3B7EF503" w14:textId="77777777" w:rsidR="00A372C4" w:rsidRDefault="00A372C4" w:rsidP="007737F6">
      <w:pPr>
        <w:jc w:val="center"/>
      </w:pPr>
    </w:p>
    <w:p w14:paraId="7F07104E" w14:textId="6FC0D010" w:rsidR="007737F6" w:rsidRDefault="00BE7E94" w:rsidP="007737F6">
      <w:pPr>
        <w:pStyle w:val="Akapitzlist"/>
        <w:numPr>
          <w:ilvl w:val="0"/>
          <w:numId w:val="9"/>
        </w:numPr>
      </w:pPr>
      <w:r>
        <w:t xml:space="preserve">Umowa zostaje zawarta na czas określony i obowiązuje od dnia </w:t>
      </w:r>
      <w:r w:rsidR="001D7A0B">
        <w:t>………….</w:t>
      </w:r>
      <w:r>
        <w:t xml:space="preserve"> r., do dnia </w:t>
      </w:r>
      <w:r w:rsidR="001D7A0B">
        <w:t>……………….</w:t>
      </w:r>
      <w:r>
        <w:t xml:space="preserve"> r.</w:t>
      </w:r>
    </w:p>
    <w:p w14:paraId="4D097274" w14:textId="77777777" w:rsidR="00BE7E94" w:rsidRDefault="007737F6" w:rsidP="007737F6">
      <w:pPr>
        <w:pStyle w:val="Akapitzlist"/>
        <w:numPr>
          <w:ilvl w:val="0"/>
          <w:numId w:val="9"/>
        </w:numPr>
        <w:jc w:val="both"/>
      </w:pPr>
      <w:r>
        <w:t>Leśny Park</w:t>
      </w:r>
      <w:r w:rsidR="00BE7E94">
        <w:t xml:space="preserve"> ma prawo do wypowiedzenia umowy z zachowaniem </w:t>
      </w:r>
      <w:r>
        <w:t>1-</w:t>
      </w:r>
      <w:r w:rsidR="00BE7E94">
        <w:t>miesięcznego okresu wypowiedzenia ze skutkiem na koniec miesiąca. W związku z wcześniejszym rozwiązaniem umowy Przechow</w:t>
      </w:r>
      <w:r w:rsidR="004F5D0D">
        <w:t>awcy</w:t>
      </w:r>
      <w:r w:rsidR="00BE7E94">
        <w:t xml:space="preserve"> nie przysługuje od Leśnego Parku  jakakolwiek forma odszkodowania.</w:t>
      </w:r>
    </w:p>
    <w:p w14:paraId="7E789830" w14:textId="77777777" w:rsidR="003A0B85" w:rsidRDefault="003A0B85" w:rsidP="003A0B85"/>
    <w:p w14:paraId="737377A6" w14:textId="56FB2627" w:rsidR="003A0B85" w:rsidRDefault="003A0B85" w:rsidP="0032107C">
      <w:pPr>
        <w:jc w:val="center"/>
      </w:pPr>
      <w:r w:rsidRPr="00DC62AD">
        <w:t>§</w:t>
      </w:r>
      <w:r>
        <w:t>8</w:t>
      </w:r>
      <w:r w:rsidR="0032107C">
        <w:t>.</w:t>
      </w:r>
    </w:p>
    <w:p w14:paraId="7BF387F2" w14:textId="77777777" w:rsidR="00401D79" w:rsidRDefault="00401D79" w:rsidP="0032107C">
      <w:pPr>
        <w:jc w:val="center"/>
      </w:pPr>
    </w:p>
    <w:p w14:paraId="2FC21238" w14:textId="77777777" w:rsidR="00B97DE5" w:rsidRDefault="003A0B85" w:rsidP="003A0B85">
      <w:pPr>
        <w:pStyle w:val="Akapitzlist"/>
        <w:numPr>
          <w:ilvl w:val="0"/>
          <w:numId w:val="10"/>
        </w:numPr>
        <w:jc w:val="both"/>
      </w:pPr>
      <w:r w:rsidRPr="003A0B85">
        <w:t xml:space="preserve">Wszelkie zmiany niniejszej umowy wymagają dla swej ważności formy pisemnej zaakceptowanej przez obie strony. </w:t>
      </w:r>
    </w:p>
    <w:p w14:paraId="4341AC03" w14:textId="77777777" w:rsidR="00B97DE5" w:rsidRDefault="003A0B85" w:rsidP="003A0B85">
      <w:pPr>
        <w:pStyle w:val="Akapitzlist"/>
        <w:numPr>
          <w:ilvl w:val="0"/>
          <w:numId w:val="10"/>
        </w:numPr>
        <w:jc w:val="both"/>
      </w:pPr>
      <w:r w:rsidRPr="003A0B85">
        <w:t>W sprawach nieuregulowanych w niniejszej umowie mają zastosowanie przepisy Kodeksu Cywilnego.</w:t>
      </w:r>
    </w:p>
    <w:p w14:paraId="4970B55F" w14:textId="77777777" w:rsidR="00B97DE5" w:rsidRDefault="003A0B85" w:rsidP="003A0B85">
      <w:pPr>
        <w:pStyle w:val="Akapitzlist"/>
        <w:numPr>
          <w:ilvl w:val="0"/>
          <w:numId w:val="10"/>
        </w:numPr>
        <w:jc w:val="both"/>
      </w:pPr>
      <w:r w:rsidRPr="003A0B85">
        <w:t>Każda zmiana niniejszej umowy wymaga formy pisemnej pod rygorem nieważności.</w:t>
      </w:r>
    </w:p>
    <w:p w14:paraId="03EAE5E4" w14:textId="3AEAF749" w:rsidR="00B97DE5" w:rsidRDefault="003A0B85" w:rsidP="003A0B85">
      <w:pPr>
        <w:pStyle w:val="Akapitzlist"/>
        <w:numPr>
          <w:ilvl w:val="0"/>
          <w:numId w:val="10"/>
        </w:numPr>
        <w:jc w:val="both"/>
      </w:pPr>
      <w:r w:rsidRPr="003A0B85">
        <w:t>Spory mogące powst</w:t>
      </w:r>
      <w:r w:rsidR="00BC382B">
        <w:t>aw</w:t>
      </w:r>
      <w:r w:rsidRPr="003A0B85">
        <w:t>ać na tle stosowania niniejszej umowy, a niedające się rozstrzygnąć na drodze polubownej, rozpoznawać będzie rzeczowo właściwy sąd powszechny w Bydgoszczy.</w:t>
      </w:r>
    </w:p>
    <w:p w14:paraId="39992CD6" w14:textId="0051C6D6" w:rsidR="005868E4" w:rsidRDefault="005868E4" w:rsidP="006B76DF">
      <w:pPr>
        <w:pStyle w:val="Akapitzlist"/>
        <w:numPr>
          <w:ilvl w:val="0"/>
          <w:numId w:val="10"/>
        </w:numPr>
        <w:tabs>
          <w:tab w:val="num" w:pos="927"/>
        </w:tabs>
      </w:pPr>
      <w:r w:rsidRPr="005868E4">
        <w:t>Integralnymi składnikami umowy, poza niniejszymi postanowieniami, są następujące dokumenty:</w:t>
      </w:r>
      <w:r w:rsidR="006B76DF">
        <w:t xml:space="preserve">  </w:t>
      </w:r>
      <w:r w:rsidRPr="005868E4">
        <w:t xml:space="preserve">oferta Wykonawcy - kopia, stanowiąca-załącznik </w:t>
      </w:r>
      <w:r>
        <w:t>n</w:t>
      </w:r>
      <w:r w:rsidRPr="005868E4">
        <w:t>r</w:t>
      </w:r>
      <w:r>
        <w:t>.</w:t>
      </w:r>
      <w:r w:rsidRPr="005868E4">
        <w:t xml:space="preserve"> </w:t>
      </w:r>
      <w:r>
        <w:t>3</w:t>
      </w:r>
      <w:r w:rsidRPr="005868E4">
        <w:t>,</w:t>
      </w:r>
      <w:r w:rsidR="007304DF">
        <w:t>ogłoszenie , formularz ofertowy .</w:t>
      </w:r>
    </w:p>
    <w:p w14:paraId="567AE151" w14:textId="4322B758" w:rsidR="007304DF" w:rsidRPr="005868E4" w:rsidRDefault="007304DF" w:rsidP="006B76DF">
      <w:pPr>
        <w:pStyle w:val="Akapitzlist"/>
        <w:numPr>
          <w:ilvl w:val="0"/>
          <w:numId w:val="10"/>
        </w:numPr>
        <w:tabs>
          <w:tab w:val="num" w:pos="927"/>
        </w:tabs>
      </w:pPr>
      <w:r w:rsidRPr="003A0B85">
        <w:t>Umowę niniejszą sporządzono w dwóch jednobrzmiących egzemplarzach, po jednym dla każdej ze stron</w:t>
      </w:r>
    </w:p>
    <w:p w14:paraId="4459F033" w14:textId="5C48661D" w:rsidR="005868E4" w:rsidRPr="005868E4" w:rsidRDefault="005868E4" w:rsidP="005868E4">
      <w:r>
        <w:t xml:space="preserve">     </w:t>
      </w:r>
    </w:p>
    <w:p w14:paraId="49B75354" w14:textId="77777777" w:rsidR="003A0B85" w:rsidRDefault="003A0B85"/>
    <w:p w14:paraId="190487B3" w14:textId="77777777" w:rsidR="003A0B85" w:rsidRDefault="003A0B85"/>
    <w:p w14:paraId="5DD68AC2" w14:textId="77777777" w:rsidR="003A0B85" w:rsidRDefault="003A0B85"/>
    <w:p w14:paraId="0A961F2E" w14:textId="77777777" w:rsidR="003A0B85" w:rsidRDefault="003A0B85"/>
    <w:p w14:paraId="3C36CE00" w14:textId="77777777" w:rsidR="00393461" w:rsidRDefault="0032107C" w:rsidP="004F5D0D">
      <w:pPr>
        <w:ind w:left="708" w:firstLine="708"/>
      </w:pPr>
      <w:r>
        <w:t>Przechowawca</w:t>
      </w:r>
      <w:r w:rsidR="004F5D0D">
        <w:t>:</w:t>
      </w:r>
      <w:r>
        <w:tab/>
      </w:r>
      <w:r>
        <w:tab/>
      </w:r>
      <w:r w:rsidR="003A0B85">
        <w:t xml:space="preserve">                                         Leśny Park</w:t>
      </w:r>
      <w:r w:rsidR="004F5D0D">
        <w:t>:</w:t>
      </w:r>
    </w:p>
    <w:sectPr w:rsidR="00393461" w:rsidSect="00586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641C"/>
    <w:multiLevelType w:val="hybridMultilevel"/>
    <w:tmpl w:val="C3E0F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A7727"/>
    <w:multiLevelType w:val="hybridMultilevel"/>
    <w:tmpl w:val="AD52CC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D7519"/>
    <w:multiLevelType w:val="hybridMultilevel"/>
    <w:tmpl w:val="10B2F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C40F4"/>
    <w:multiLevelType w:val="hybridMultilevel"/>
    <w:tmpl w:val="22742472"/>
    <w:lvl w:ilvl="0" w:tplc="664291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DB81BF9"/>
    <w:multiLevelType w:val="hybridMultilevel"/>
    <w:tmpl w:val="D0584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5110A"/>
    <w:multiLevelType w:val="hybridMultilevel"/>
    <w:tmpl w:val="C562D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D302E9"/>
    <w:multiLevelType w:val="hybridMultilevel"/>
    <w:tmpl w:val="24CC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0503F"/>
    <w:multiLevelType w:val="hybridMultilevel"/>
    <w:tmpl w:val="0D721596"/>
    <w:lvl w:ilvl="0" w:tplc="81D8BC9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7D6343"/>
    <w:multiLevelType w:val="hybridMultilevel"/>
    <w:tmpl w:val="761A5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07699"/>
    <w:multiLevelType w:val="hybridMultilevel"/>
    <w:tmpl w:val="4EC07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D5544"/>
    <w:multiLevelType w:val="hybridMultilevel"/>
    <w:tmpl w:val="307202E6"/>
    <w:lvl w:ilvl="0" w:tplc="41941A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5D2758"/>
    <w:multiLevelType w:val="hybridMultilevel"/>
    <w:tmpl w:val="4A70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311DF"/>
    <w:multiLevelType w:val="hybridMultilevel"/>
    <w:tmpl w:val="72D843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5494D50"/>
    <w:multiLevelType w:val="hybridMultilevel"/>
    <w:tmpl w:val="CB5C2CF2"/>
    <w:lvl w:ilvl="0" w:tplc="C3A645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Times New Roman" w:hAnsi="Calibri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12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1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079"/>
    <w:rsid w:val="00001E14"/>
    <w:rsid w:val="0002476F"/>
    <w:rsid w:val="00027C9B"/>
    <w:rsid w:val="0006785A"/>
    <w:rsid w:val="000754CC"/>
    <w:rsid w:val="00085A8C"/>
    <w:rsid w:val="000C406A"/>
    <w:rsid w:val="001454D9"/>
    <w:rsid w:val="00145AE0"/>
    <w:rsid w:val="001B10D8"/>
    <w:rsid w:val="001D56F4"/>
    <w:rsid w:val="001D7A0B"/>
    <w:rsid w:val="0020451E"/>
    <w:rsid w:val="002255E3"/>
    <w:rsid w:val="00226703"/>
    <w:rsid w:val="0023638D"/>
    <w:rsid w:val="0025036C"/>
    <w:rsid w:val="002578F0"/>
    <w:rsid w:val="002E2825"/>
    <w:rsid w:val="002E3A79"/>
    <w:rsid w:val="002F177E"/>
    <w:rsid w:val="0032107C"/>
    <w:rsid w:val="003235D9"/>
    <w:rsid w:val="003750EA"/>
    <w:rsid w:val="003760B8"/>
    <w:rsid w:val="00393461"/>
    <w:rsid w:val="003A0B85"/>
    <w:rsid w:val="003D1096"/>
    <w:rsid w:val="00401D79"/>
    <w:rsid w:val="00427D82"/>
    <w:rsid w:val="00446BF7"/>
    <w:rsid w:val="004A26F0"/>
    <w:rsid w:val="004D273A"/>
    <w:rsid w:val="004D3550"/>
    <w:rsid w:val="004D6555"/>
    <w:rsid w:val="004F5D0D"/>
    <w:rsid w:val="00502079"/>
    <w:rsid w:val="005263EF"/>
    <w:rsid w:val="00533359"/>
    <w:rsid w:val="00550501"/>
    <w:rsid w:val="00554475"/>
    <w:rsid w:val="00584CEF"/>
    <w:rsid w:val="005868E4"/>
    <w:rsid w:val="005A699E"/>
    <w:rsid w:val="005D235C"/>
    <w:rsid w:val="00627A97"/>
    <w:rsid w:val="00657B61"/>
    <w:rsid w:val="00687921"/>
    <w:rsid w:val="006B76DF"/>
    <w:rsid w:val="006C690A"/>
    <w:rsid w:val="00717963"/>
    <w:rsid w:val="007304DF"/>
    <w:rsid w:val="00737172"/>
    <w:rsid w:val="007737F6"/>
    <w:rsid w:val="00787CD2"/>
    <w:rsid w:val="007F3F43"/>
    <w:rsid w:val="0080725B"/>
    <w:rsid w:val="008960C9"/>
    <w:rsid w:val="008A6B14"/>
    <w:rsid w:val="00927F9C"/>
    <w:rsid w:val="00986C1C"/>
    <w:rsid w:val="009A46AC"/>
    <w:rsid w:val="009E4136"/>
    <w:rsid w:val="00A12065"/>
    <w:rsid w:val="00A372C4"/>
    <w:rsid w:val="00AA27B4"/>
    <w:rsid w:val="00B17406"/>
    <w:rsid w:val="00B20156"/>
    <w:rsid w:val="00B70F5A"/>
    <w:rsid w:val="00B82853"/>
    <w:rsid w:val="00B9721B"/>
    <w:rsid w:val="00B97DE5"/>
    <w:rsid w:val="00BC382B"/>
    <w:rsid w:val="00BE7E94"/>
    <w:rsid w:val="00BF052F"/>
    <w:rsid w:val="00C11F60"/>
    <w:rsid w:val="00C206E9"/>
    <w:rsid w:val="00C20F8E"/>
    <w:rsid w:val="00C37B1F"/>
    <w:rsid w:val="00CA004F"/>
    <w:rsid w:val="00CA2994"/>
    <w:rsid w:val="00CC6556"/>
    <w:rsid w:val="00D83F87"/>
    <w:rsid w:val="00DA2BA0"/>
    <w:rsid w:val="00DB1E60"/>
    <w:rsid w:val="00DD3015"/>
    <w:rsid w:val="00DD640B"/>
    <w:rsid w:val="00DF79A4"/>
    <w:rsid w:val="00E03C8C"/>
    <w:rsid w:val="00E40C30"/>
    <w:rsid w:val="00EB09C0"/>
    <w:rsid w:val="00EB7895"/>
    <w:rsid w:val="00F01F1A"/>
    <w:rsid w:val="00F278AC"/>
    <w:rsid w:val="00F31D39"/>
    <w:rsid w:val="00FB70B7"/>
    <w:rsid w:val="00FC1ECA"/>
    <w:rsid w:val="00FF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48CE"/>
  <w15:docId w15:val="{EE1243FA-8EE5-44B1-B482-CAFB918B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2079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e-mail">
    <w:name w:val="E-mail Signature"/>
    <w:basedOn w:val="Normalny"/>
    <w:link w:val="Podpise-mailZnak"/>
    <w:rsid w:val="00502079"/>
  </w:style>
  <w:style w:type="character" w:customStyle="1" w:styleId="Podpise-mailZnak">
    <w:name w:val="Podpis e-mail Znak"/>
    <w:basedOn w:val="Domylnaczcionkaakapitu"/>
    <w:link w:val="Podpise-mail"/>
    <w:rsid w:val="005020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02079"/>
    <w:pPr>
      <w:ind w:left="708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0207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rsid w:val="0050207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0207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6BF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C1E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1E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D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D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Kowalski</dc:creator>
  <cp:lastModifiedBy>Lenka Sztajnborn</cp:lastModifiedBy>
  <cp:revision>9</cp:revision>
  <cp:lastPrinted>2019-11-07T10:20:00Z</cp:lastPrinted>
  <dcterms:created xsi:type="dcterms:W3CDTF">2019-11-07T08:39:00Z</dcterms:created>
  <dcterms:modified xsi:type="dcterms:W3CDTF">2019-11-07T10:38:00Z</dcterms:modified>
</cp:coreProperties>
</file>